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3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5A780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A78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="002D2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  <w:r w:rsidR="00C7378E">
        <w:rPr>
          <w:rFonts w:ascii="Times New Roman" w:hAnsi="Times New Roman" w:cs="Times New Roman"/>
          <w:b/>
          <w:sz w:val="24"/>
        </w:rPr>
        <w:t>-</w:t>
      </w:r>
      <w:r w:rsidR="002D44C3">
        <w:rPr>
          <w:rFonts w:ascii="Times New Roman" w:hAnsi="Times New Roman" w:cs="Times New Roman"/>
          <w:b/>
          <w:sz w:val="24"/>
        </w:rPr>
        <w:t>СПО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2D2E2A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ЗАЯВЛЕНИЕ</w:t>
            </w:r>
          </w:p>
          <w:p w:rsidR="00B57F46" w:rsidRDefault="00B57F46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A794C">
              <w:rPr>
                <w:rFonts w:ascii="Times New Roman" w:hAnsi="Times New Roman" w:cs="Times New Roman"/>
                <w:b/>
                <w:sz w:val="28"/>
              </w:rPr>
              <w:t xml:space="preserve">на участие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>ЕГЭ</w:t>
            </w:r>
          </w:p>
          <w:p w:rsidR="00B57F46" w:rsidRDefault="002D44C3" w:rsidP="00700C2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обучающего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СПО</w:t>
            </w:r>
            <w:r w:rsidR="006544D0">
              <w:rPr>
                <w:rFonts w:ascii="Times New Roman" w:hAnsi="Times New Roman" w:cs="Times New Roman"/>
                <w:b/>
                <w:sz w:val="28"/>
              </w:rPr>
              <w:t xml:space="preserve"> / </w:t>
            </w:r>
            <w:r w:rsidR="006544D0" w:rsidRPr="006544D0">
              <w:rPr>
                <w:rFonts w:ascii="Times New Roman" w:hAnsi="Times New Roman" w:cs="Times New Roman"/>
                <w:b/>
                <w:sz w:val="28"/>
              </w:rPr>
              <w:t>обучающегося, получающего среднее общее образование в иностранной образовательной организации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3F7FDE" w:rsidP="003F7FD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Председателю ГЭК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Pr="00346A50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ЕГЭ по следующим учебным предметам:</w:t>
            </w:r>
          </w:p>
          <w:p w:rsidR="00A36AA2" w:rsidRDefault="00A36AA2" w:rsidP="00561314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1"/>
              <w:tblW w:w="4878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77"/>
              <w:gridCol w:w="1543"/>
              <w:gridCol w:w="1543"/>
              <w:gridCol w:w="1544"/>
            </w:tblGrid>
            <w:tr w:rsidR="00A36AA2" w:rsidRPr="00122EE1" w:rsidTr="00122EE1">
              <w:trPr>
                <w:trHeight w:val="70"/>
                <w:jc w:val="center"/>
              </w:trPr>
              <w:tc>
                <w:tcPr>
                  <w:tcW w:w="240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6AA2" w:rsidRPr="00122EE1" w:rsidRDefault="00A36AA2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b/>
                      <w:sz w:val="22"/>
                      <w:szCs w:val="22"/>
                    </w:rPr>
                    <w:t>Наименование учебного предмета</w:t>
                  </w:r>
                </w:p>
              </w:tc>
              <w:tc>
                <w:tcPr>
                  <w:tcW w:w="259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b/>
                      <w:sz w:val="22"/>
                      <w:szCs w:val="22"/>
                    </w:rPr>
                    <w:t>Отметка о выборе экзамена</w:t>
                  </w:r>
                </w:p>
              </w:tc>
            </w:tr>
            <w:tr w:rsidR="00122EE1" w:rsidRPr="00122EE1" w:rsidTr="00122EE1">
              <w:trPr>
                <w:trHeight w:val="128"/>
                <w:jc w:val="center"/>
              </w:trPr>
              <w:tc>
                <w:tcPr>
                  <w:tcW w:w="240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Досрочный период</w:t>
                  </w:r>
                </w:p>
              </w:tc>
              <w:tc>
                <w:tcPr>
                  <w:tcW w:w="173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 xml:space="preserve">Основной период </w:t>
                  </w:r>
                </w:p>
              </w:tc>
            </w:tr>
            <w:tr w:rsidR="00122EE1" w:rsidRPr="00122EE1" w:rsidTr="00122EE1">
              <w:trPr>
                <w:trHeight w:hRule="exact" w:val="499"/>
                <w:jc w:val="center"/>
              </w:trPr>
              <w:tc>
                <w:tcPr>
                  <w:tcW w:w="240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2EE1" w:rsidRPr="00122EE1" w:rsidRDefault="00122EE1" w:rsidP="00A36AA2">
                  <w:pPr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A36AA2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Основные сроки</w:t>
                  </w: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2EE1" w:rsidRPr="00122EE1" w:rsidRDefault="00122EE1" w:rsidP="00122EE1">
                  <w:pPr>
                    <w:jc w:val="center"/>
                    <w:rPr>
                      <w:rFonts w:eastAsiaTheme="minorHAnsi"/>
                      <w:sz w:val="22"/>
                      <w:szCs w:val="22"/>
                    </w:rPr>
                  </w:pPr>
                  <w:r w:rsidRPr="00122EE1">
                    <w:rPr>
                      <w:rFonts w:eastAsiaTheme="minorHAnsi"/>
                      <w:sz w:val="22"/>
                      <w:szCs w:val="22"/>
                    </w:rPr>
                    <w:t>Резервные сроки</w:t>
                  </w: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 xml:space="preserve">Русский язык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305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Математика (профильный уровень)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Физика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t>Химия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347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122EE1">
                  <w:pPr>
                    <w:rPr>
                      <w:sz w:val="22"/>
                      <w:szCs w:val="22"/>
                    </w:rPr>
                  </w:pPr>
                  <w:r w:rsidRPr="00122EE1">
                    <w:rPr>
                      <w:sz w:val="22"/>
                      <w:szCs w:val="22"/>
                    </w:rPr>
                    <w:lastRenderedPageBreak/>
                    <w:t xml:space="preserve">Информатика </w:t>
                  </w:r>
                  <w:r w:rsidR="00122EE1">
                    <w:rPr>
                      <w:sz w:val="22"/>
                      <w:szCs w:val="22"/>
                    </w:rPr>
                    <w:t>(КЕГЭ)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pacing w:val="-4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Биология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6AA2" w:rsidRPr="00122EE1" w:rsidRDefault="00A36AA2" w:rsidP="00A36AA2">
                  <w:pPr>
                    <w:rPr>
                      <w:spacing w:val="-4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 xml:space="preserve">История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География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Английский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Английский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Немецкий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Немецкий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Французский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Французский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Испанский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Испанский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Китайский язык (письменная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Китайский язык (устная часть)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 xml:space="preserve">Обществознание 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spacing w:after="200" w:line="276" w:lineRule="auto"/>
                    <w:rPr>
                      <w:rFonts w:eastAsiaTheme="minorHAnsi"/>
                      <w:sz w:val="22"/>
                      <w:szCs w:val="22"/>
                    </w:rPr>
                  </w:pPr>
                </w:p>
              </w:tc>
            </w:tr>
            <w:tr w:rsidR="00122EE1" w:rsidRPr="00122EE1" w:rsidTr="00122EE1">
              <w:trPr>
                <w:trHeight w:hRule="exact" w:val="284"/>
                <w:jc w:val="center"/>
              </w:trPr>
              <w:tc>
                <w:tcPr>
                  <w:tcW w:w="2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pacing w:val="-6"/>
                      <w:sz w:val="22"/>
                      <w:szCs w:val="22"/>
                    </w:rPr>
                  </w:pPr>
                  <w:r w:rsidRPr="00122EE1">
                    <w:rPr>
                      <w:spacing w:val="-6"/>
                      <w:sz w:val="22"/>
                      <w:szCs w:val="22"/>
                    </w:rPr>
                    <w:t>Литература</w:t>
                  </w: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AA2" w:rsidRPr="00122EE1" w:rsidRDefault="00A36AA2" w:rsidP="00A36AA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57F46" w:rsidRPr="002D2E2A" w:rsidRDefault="00B57F46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Прошу для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сдачи </w:t>
            </w:r>
            <w:r w:rsidR="00FE163F">
              <w:rPr>
                <w:rFonts w:ascii="Times New Roman" w:hAnsi="Times New Roman" w:cs="Times New Roman"/>
                <w:sz w:val="26"/>
                <w:szCs w:val="26"/>
              </w:rPr>
              <w:t>ЕГЭ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создать условия, учитывающие состояние здоровья, особенности психофизического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E3939E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рекомендаций психолого-медико-педагогической комиссии</w:t>
            </w:r>
            <w:r w:rsidR="00FE163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2E65D4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реждением </w:t>
            </w:r>
            <w:proofErr w:type="gramStart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медико-социальной</w:t>
            </w:r>
            <w:proofErr w:type="gramEnd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экспертизы</w:t>
            </w:r>
            <w:r w:rsidR="00FE16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5A18A4" w:rsidRDefault="00B57F46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</w:p>
          <w:p w:rsidR="00FE163F" w:rsidRPr="00FE163F" w:rsidRDefault="00FE163F" w:rsidP="00FE163F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E163F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 учитывающие состояние здоровья, особенности психофизического развития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2D2E2A" w:rsidRPr="001D3B0D" w:rsidRDefault="00FE163F" w:rsidP="00FE163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5AC7865" wp14:editId="44937057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2540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1AC999" id="Прямоугольник 1" o:spid="_x0000_s1026" style="position:absolute;margin-left:.8pt;margin-top:.2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B57F46" w:rsidRDefault="00FE163F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B95735B" wp14:editId="2F7760E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15240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E8220CE" id="Прямоугольник 8" o:spid="_x0000_s1026" style="position:absolute;margin-left:.3pt;margin-top:1.2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D7E9E"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="002D7E9E"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44CCFA0" wp14:editId="41C634A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7BDE2C" id="Прямоугольник 5" o:spid="_x0000_s1026" style="position:absolute;margin-left:.6pt;margin-top:6.8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Default="002D7E9E" w:rsidP="00DB69CE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FE163F" w:rsidRPr="00FE163F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продолжительности выполнения ЕГЭ по иностранным языкам, требующего предоставления участниками экзаменов устных ответов (раздел «Говорение»)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на 30 минут</w:t>
            </w:r>
            <w:r w:rsidR="00FE163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A22F48" w:rsidRDefault="002D7E9E" w:rsidP="00FE16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C24150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="00B57F46"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57F46" w:rsidRDefault="00B57F46" w:rsidP="00FE163F">
            <w:pP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875AA0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(иные дополнительные условия/материально-техническое оснащение,</w:t>
            </w:r>
            <w:r w:rsidRPr="00875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учитывающие состояние здоровья, особен</w:t>
            </w:r>
            <w:r w:rsidR="002D7E9E"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ности психофизического развития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7857FA" w:rsidRDefault="007857FA" w:rsidP="007857FA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D93AF8" w:rsidRDefault="00D93AF8" w:rsidP="00CE1FB6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lastRenderedPageBreak/>
              <w:t>При подаче заявления мной предъявлены следующие документы:</w:t>
            </w:r>
          </w:p>
          <w:tbl>
            <w:tblPr>
              <w:tblStyle w:val="a3"/>
              <w:tblW w:w="92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8954"/>
            </w:tblGrid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справка из организации, осуществляющей образовательную деятельность, 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подтверждающая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(для обучающихся СПО);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D93AF8" w:rsidRPr="00D47704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Pr="00D47704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справка из иностранной образовательной организации, осуществляющей </w:t>
                  </w:r>
                </w:p>
              </w:tc>
            </w:tr>
            <w:tr w:rsidR="00D93AF8" w:rsidRPr="0049143F" w:rsidTr="00157DB4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D93AF8" w:rsidRPr="0049143F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D93AF8" w:rsidRDefault="00D93AF8" w:rsidP="00CE1FB6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образовательную деятельность, подтверждающая освоение образовательных программ среднего общего образования с заверенным переводом с иностранного языка (для обучающихся в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иностранной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ОО)</w:t>
                  </w:r>
                  <w:r w:rsidR="00CE1F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7857FA" w:rsidRDefault="007C12D9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26FF93BB" wp14:editId="35D33A8F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222885</wp:posOffset>
                      </wp:positionV>
                      <wp:extent cx="214630" cy="215900"/>
                      <wp:effectExtent l="0" t="0" r="13970" b="127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D50FEC" id="Прямоугольник 4" o:spid="_x0000_s1026" style="position:absolute;margin-left:.95pt;margin-top:17.55pt;width:16.9pt;height:17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523918" w:rsidRDefault="00523918" w:rsidP="0052391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122EE1">
              <w:rPr>
                <w:rFonts w:ascii="Times New Roman" w:hAnsi="Times New Roman" w:cs="Times New Roman"/>
                <w:szCs w:val="26"/>
              </w:rPr>
              <w:t xml:space="preserve">        </w:t>
            </w:r>
            <w:r w:rsidR="00CE1FB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аявление на участие в ЕГЭ подается уполномоченным лицом на основании доверенности</w:t>
            </w:r>
            <w:r w:rsidR="00AD356E" w:rsidRPr="00AD356E">
              <w:rPr>
                <w:rFonts w:ascii="Times New Roman" w:hAnsi="Times New Roman" w:cs="Times New Roman"/>
                <w:sz w:val="26"/>
                <w:szCs w:val="26"/>
              </w:rPr>
              <w:t>, оформленной в порядке, предусмотренном гражданским законодательством Российской Федерации</w:t>
            </w:r>
            <w:r w:rsidR="00CE1FB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22EE1" w:rsidRDefault="00122EE1" w:rsidP="0052391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3918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  <w:lang w:val="en-US"/>
              </w:rPr>
              <w:t>C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проведения ГИА и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Памяткой о правилах проведения ЕГ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Э в 202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4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году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523918" w:rsidRPr="0082113C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523918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523918" w:rsidRPr="00C727A1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2"/>
              <w:gridCol w:w="395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523918" w:rsidRPr="00C727A1" w:rsidTr="004A1880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Контактный телефон</w:t>
                  </w:r>
                </w:p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23918" w:rsidRPr="00C727A1" w:rsidTr="004A1880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3918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23918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23918" w:rsidRPr="00C727A1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23918" w:rsidRPr="00C727A1" w:rsidTr="004A1880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23918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Электронная почта</w:t>
                  </w:r>
                </w:p>
              </w:tc>
              <w:tc>
                <w:tcPr>
                  <w:tcW w:w="283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23918" w:rsidRPr="00C727A1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523918" w:rsidRPr="00C727A1" w:rsidTr="004A1880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23918" w:rsidRPr="00C727A1" w:rsidRDefault="00523918" w:rsidP="00523918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503B5"/>
    <w:rsid w:val="00122EE1"/>
    <w:rsid w:val="0013262D"/>
    <w:rsid w:val="001D3B0D"/>
    <w:rsid w:val="00261718"/>
    <w:rsid w:val="002D2E2A"/>
    <w:rsid w:val="002D44C3"/>
    <w:rsid w:val="002D7E9E"/>
    <w:rsid w:val="003F7FDE"/>
    <w:rsid w:val="0044389C"/>
    <w:rsid w:val="004E3594"/>
    <w:rsid w:val="00523918"/>
    <w:rsid w:val="00561314"/>
    <w:rsid w:val="005A18A4"/>
    <w:rsid w:val="005A7807"/>
    <w:rsid w:val="006544D0"/>
    <w:rsid w:val="006B3F78"/>
    <w:rsid w:val="006E1B19"/>
    <w:rsid w:val="006F0E0A"/>
    <w:rsid w:val="00700C26"/>
    <w:rsid w:val="007857FA"/>
    <w:rsid w:val="007C12D9"/>
    <w:rsid w:val="00875AA0"/>
    <w:rsid w:val="00A36AA2"/>
    <w:rsid w:val="00AD356E"/>
    <w:rsid w:val="00B57F46"/>
    <w:rsid w:val="00C126E2"/>
    <w:rsid w:val="00C7378E"/>
    <w:rsid w:val="00CA2516"/>
    <w:rsid w:val="00CE1FB6"/>
    <w:rsid w:val="00D93AF8"/>
    <w:rsid w:val="00E91251"/>
    <w:rsid w:val="00EE2845"/>
    <w:rsid w:val="00FE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A780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807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A780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807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Vlaznev</dc:creator>
  <cp:keywords/>
  <dc:description/>
  <cp:lastModifiedBy>Любовь Юрьевна  Малкова</cp:lastModifiedBy>
  <cp:revision>31</cp:revision>
  <cp:lastPrinted>2023-12-05T15:12:00Z</cp:lastPrinted>
  <dcterms:created xsi:type="dcterms:W3CDTF">2023-10-18T06:36:00Z</dcterms:created>
  <dcterms:modified xsi:type="dcterms:W3CDTF">2023-12-05T15:12:00Z</dcterms:modified>
</cp:coreProperties>
</file>